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E7" w:rsidRPr="00775885" w:rsidRDefault="00836FE7" w:rsidP="00836FE7">
      <w:pPr>
        <w:rPr>
          <w:b/>
        </w:rPr>
      </w:pPr>
      <w:r w:rsidRPr="00775885">
        <w:rPr>
          <w:b/>
        </w:rPr>
        <w:t>Условия питания обучающихся, в том числе приспособленных для использования инвалидами и лицами с ОВЗ</w:t>
      </w:r>
    </w:p>
    <w:p w:rsidR="00836FE7" w:rsidRPr="00775885" w:rsidRDefault="00836FE7" w:rsidP="00836FE7">
      <w:r>
        <w:t>Обу</w:t>
      </w:r>
      <w:r w:rsidRPr="00775885">
        <w:t>ча</w:t>
      </w:r>
      <w:r>
        <w:t>ю</w:t>
      </w:r>
      <w:r w:rsidRPr="00775885">
        <w:t>щиеся из мало</w:t>
      </w:r>
      <w:r>
        <w:t>обеспеченных семей ежемесячно</w:t>
      </w:r>
      <w:r w:rsidRPr="00775885">
        <w:t xml:space="preserve"> получают </w:t>
      </w:r>
      <w:r>
        <w:t>денежный эквивалент</w:t>
      </w:r>
      <w:r w:rsidRPr="00775885">
        <w:t xml:space="preserve"> из расчета 99,40 р. в день.</w:t>
      </w:r>
    </w:p>
    <w:p w:rsidR="00224186" w:rsidRDefault="00836FE7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A4"/>
    <w:rsid w:val="00194131"/>
    <w:rsid w:val="001D2678"/>
    <w:rsid w:val="003954A4"/>
    <w:rsid w:val="008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C4C3-EDE2-4D39-AE98-A89BAB4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E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HP Inc.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2020-09-18T04:46:00Z</dcterms:created>
  <dcterms:modified xsi:type="dcterms:W3CDTF">2020-09-18T04:46:00Z</dcterms:modified>
</cp:coreProperties>
</file>